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37" w:rsidRPr="00D85BE3" w:rsidRDefault="00BF3A37" w:rsidP="00BF3A37">
      <w:pPr>
        <w:pStyle w:val="2"/>
        <w:numPr>
          <w:ilvl w:val="0"/>
          <w:numId w:val="0"/>
        </w:numPr>
        <w:spacing w:before="360" w:line="360" w:lineRule="auto"/>
        <w:ind w:right="-2" w:firstLine="624"/>
        <w:rPr>
          <w:rFonts w:ascii="Times New Roman" w:hAnsi="Times New Roman"/>
          <w:szCs w:val="24"/>
        </w:rPr>
      </w:pPr>
      <w:bookmarkStart w:id="0" w:name="scroll-bookmark-3"/>
      <w:bookmarkStart w:id="1" w:name="_Toc52194212"/>
      <w:bookmarkStart w:id="2" w:name="_Toc52194349"/>
      <w:bookmarkStart w:id="3" w:name="_Toc57629955"/>
      <w:bookmarkStart w:id="4" w:name="_Toc99957995"/>
      <w:r w:rsidRPr="00D85BE3">
        <w:rPr>
          <w:rFonts w:ascii="Times New Roman" w:hAnsi="Times New Roman"/>
          <w:szCs w:val="24"/>
        </w:rPr>
        <w:t>Формат CSV-файла от МО</w:t>
      </w:r>
      <w:bookmarkEnd w:id="0"/>
      <w:bookmarkEnd w:id="1"/>
      <w:bookmarkEnd w:id="2"/>
      <w:bookmarkEnd w:id="3"/>
      <w:bookmarkEnd w:id="4"/>
    </w:p>
    <w:p w:rsidR="00BF3A37" w:rsidRPr="00D85BE3" w:rsidRDefault="00BF3A37" w:rsidP="00BF3A37">
      <w:pPr>
        <w:pStyle w:val="phlistitemizedtitle"/>
        <w:ind w:firstLine="0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 xml:space="preserve">Загрузке подлежит zip-архив с файлом в формате </w:t>
      </w:r>
      <w:proofErr w:type="spellStart"/>
      <w:r w:rsidRPr="00D85BE3">
        <w:rPr>
          <w:rFonts w:ascii="Times New Roman" w:hAnsi="Times New Roman"/>
          <w:szCs w:val="24"/>
        </w:rPr>
        <w:t>csv</w:t>
      </w:r>
      <w:proofErr w:type="spellEnd"/>
      <w:r w:rsidRPr="00D85BE3">
        <w:rPr>
          <w:rFonts w:ascii="Times New Roman" w:hAnsi="Times New Roman"/>
          <w:szCs w:val="24"/>
        </w:rPr>
        <w:t xml:space="preserve">, имя которого формируется по шаблону: </w:t>
      </w:r>
      <w:proofErr w:type="spellStart"/>
      <w:r w:rsidRPr="00D85BE3">
        <w:rPr>
          <w:rFonts w:ascii="Times New Roman" w:hAnsi="Times New Roman"/>
          <w:szCs w:val="24"/>
        </w:rPr>
        <w:t>kLLLLLLYYMM.cvs</w:t>
      </w:r>
      <w:proofErr w:type="spellEnd"/>
      <w:r w:rsidRPr="00D85BE3">
        <w:rPr>
          <w:rFonts w:ascii="Times New Roman" w:hAnsi="Times New Roman"/>
          <w:szCs w:val="24"/>
        </w:rPr>
        <w:t>, где:</w:t>
      </w:r>
    </w:p>
    <w:p w:rsidR="00BF3A37" w:rsidRPr="00D85BE3" w:rsidRDefault="00BF3A37" w:rsidP="00BF3A37">
      <w:pPr>
        <w:pStyle w:val="phlistitemized1"/>
        <w:rPr>
          <w:rFonts w:ascii="Times New Roman" w:hAnsi="Times New Roman"/>
          <w:szCs w:val="24"/>
        </w:rPr>
      </w:pPr>
      <w:proofErr w:type="spellStart"/>
      <w:r w:rsidRPr="00D85BE3">
        <w:rPr>
          <w:rFonts w:ascii="Times New Roman" w:hAnsi="Times New Roman"/>
          <w:szCs w:val="24"/>
        </w:rPr>
        <w:t>k</w:t>
      </w:r>
      <w:proofErr w:type="spellEnd"/>
      <w:r w:rsidRPr="00D85BE3">
        <w:rPr>
          <w:rFonts w:ascii="Times New Roman" w:hAnsi="Times New Roman"/>
          <w:szCs w:val="24"/>
        </w:rPr>
        <w:t xml:space="preserve"> – константа, обозначающая тип файла «данные по проф. мероприятиям» (</w:t>
      </w:r>
      <w:proofErr w:type="spellStart"/>
      <w:r w:rsidRPr="00D85BE3">
        <w:rPr>
          <w:rFonts w:ascii="Times New Roman" w:hAnsi="Times New Roman"/>
          <w:szCs w:val="24"/>
        </w:rPr>
        <w:t>dp</w:t>
      </w:r>
      <w:proofErr w:type="spellEnd"/>
      <w:r w:rsidRPr="00D85BE3">
        <w:rPr>
          <w:rFonts w:ascii="Times New Roman" w:hAnsi="Times New Roman"/>
          <w:szCs w:val="24"/>
        </w:rPr>
        <w:t xml:space="preserve"> – для профилактических мероприятий, </w:t>
      </w:r>
      <w:proofErr w:type="spellStart"/>
      <w:r w:rsidRPr="00D85BE3">
        <w:rPr>
          <w:rFonts w:ascii="Times New Roman" w:hAnsi="Times New Roman"/>
          <w:szCs w:val="24"/>
        </w:rPr>
        <w:t>dn</w:t>
      </w:r>
      <w:proofErr w:type="spellEnd"/>
      <w:r w:rsidRPr="00D85BE3">
        <w:rPr>
          <w:rFonts w:ascii="Times New Roman" w:hAnsi="Times New Roman"/>
          <w:szCs w:val="24"/>
        </w:rPr>
        <w:t xml:space="preserve"> – для диспансерного наблюдения);</w:t>
      </w:r>
    </w:p>
    <w:p w:rsidR="00BF3A37" w:rsidRPr="00D85BE3" w:rsidRDefault="00BF3A37" w:rsidP="00BF3A37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 xml:space="preserve">LLLLLL – реестровый код МО в </w:t>
      </w:r>
      <w:r w:rsidRPr="00984A84">
        <w:rPr>
          <w:rFonts w:ascii="Times New Roman" w:hAnsi="Times New Roman"/>
          <w:szCs w:val="24"/>
        </w:rPr>
        <w:t>соответствии со справочников F003</w:t>
      </w:r>
      <w:r w:rsidRPr="00D85BE3">
        <w:rPr>
          <w:rFonts w:ascii="Times New Roman" w:hAnsi="Times New Roman"/>
          <w:szCs w:val="24"/>
        </w:rPr>
        <w:t>;</w:t>
      </w:r>
    </w:p>
    <w:p w:rsidR="00BF3A37" w:rsidRPr="00D85BE3" w:rsidRDefault="00BF3A37" w:rsidP="00BF3A37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YY – последние две цифры года, к которому относятся планируемые данные (для 20</w:t>
      </w:r>
      <w:r>
        <w:rPr>
          <w:rFonts w:ascii="Times New Roman" w:hAnsi="Times New Roman"/>
          <w:szCs w:val="24"/>
          <w:lang w:val="ru-RU"/>
        </w:rPr>
        <w:t>22</w:t>
      </w:r>
      <w:r w:rsidRPr="00D85BE3">
        <w:rPr>
          <w:rFonts w:ascii="Times New Roman" w:hAnsi="Times New Roman"/>
          <w:szCs w:val="24"/>
        </w:rPr>
        <w:t xml:space="preserve"> года следует указать «</w:t>
      </w:r>
      <w:r>
        <w:rPr>
          <w:rFonts w:ascii="Times New Roman" w:hAnsi="Times New Roman"/>
          <w:szCs w:val="24"/>
          <w:lang w:val="ru-RU"/>
        </w:rPr>
        <w:t>22</w:t>
      </w:r>
      <w:r w:rsidRPr="00D85BE3">
        <w:rPr>
          <w:rFonts w:ascii="Times New Roman" w:hAnsi="Times New Roman"/>
          <w:szCs w:val="24"/>
        </w:rPr>
        <w:t>»);</w:t>
      </w:r>
    </w:p>
    <w:p w:rsidR="00BF3A37" w:rsidRPr="00D85BE3" w:rsidRDefault="00BF3A37" w:rsidP="00BF3A37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MM – две цифры месяца актуальности, к которому относятся планируемые данные;</w:t>
      </w:r>
    </w:p>
    <w:p w:rsidR="00BF3A37" w:rsidRPr="00BF3A37" w:rsidRDefault="00BF3A37" w:rsidP="00BF3A37">
      <w:pPr>
        <w:pStyle w:val="phlistitemized1"/>
        <w:rPr>
          <w:rFonts w:ascii="Times New Roman" w:hAnsi="Times New Roman"/>
          <w:szCs w:val="24"/>
        </w:rPr>
      </w:pPr>
      <w:proofErr w:type="spellStart"/>
      <w:r w:rsidRPr="00D85BE3">
        <w:rPr>
          <w:rFonts w:ascii="Times New Roman" w:hAnsi="Times New Roman"/>
          <w:szCs w:val="24"/>
        </w:rPr>
        <w:t>csv</w:t>
      </w:r>
      <w:proofErr w:type="spellEnd"/>
      <w:r w:rsidRPr="00D85BE3">
        <w:rPr>
          <w:rFonts w:ascii="Times New Roman" w:hAnsi="Times New Roman"/>
          <w:szCs w:val="24"/>
        </w:rPr>
        <w:t xml:space="preserve"> – расширение файла.</w:t>
      </w:r>
    </w:p>
    <w:p w:rsidR="00BF3A37" w:rsidRPr="00D85BE3" w:rsidRDefault="00BF3A37" w:rsidP="00BF3A37">
      <w:pPr>
        <w:pStyle w:val="3"/>
        <w:numPr>
          <w:ilvl w:val="0"/>
          <w:numId w:val="0"/>
        </w:numPr>
        <w:spacing w:before="240" w:after="240" w:line="360" w:lineRule="auto"/>
        <w:ind w:left="851" w:right="-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Структура сведений о лицах, находящихся под диспансерным наблюдением</w:t>
      </w:r>
    </w:p>
    <w:p w:rsidR="00BF3A37" w:rsidRPr="00D85BE3" w:rsidRDefault="00BF3A37" w:rsidP="00BF3A37">
      <w:pPr>
        <w:pStyle w:val="phnormal"/>
        <w:ind w:firstLine="0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Структура сведений о лицах, находящихся под диспансерным наблюдением представлена в таблице (</w:t>
      </w:r>
      <w:fldSimple w:instr=" REF _Ref56257897 \h  \* MERGEFORMAT ">
        <w:r w:rsidRPr="00D85BE3">
          <w:rPr>
            <w:rFonts w:ascii="Times New Roman" w:hAnsi="Times New Roman"/>
            <w:szCs w:val="24"/>
          </w:rPr>
          <w:t>Таблица 2</w:t>
        </w:r>
      </w:fldSimple>
      <w:r w:rsidRPr="00D85BE3">
        <w:rPr>
          <w:rFonts w:ascii="Times New Roman" w:hAnsi="Times New Roman"/>
          <w:szCs w:val="24"/>
        </w:rPr>
        <w:t>).</w:t>
      </w:r>
    </w:p>
    <w:p w:rsidR="00BF3A37" w:rsidRDefault="00BF3A37" w:rsidP="00BF3A37">
      <w:pPr>
        <w:pStyle w:val="phtabletitle"/>
        <w:rPr>
          <w:rFonts w:ascii="Times New Roman" w:hAnsi="Times New Roman"/>
        </w:rPr>
      </w:pPr>
      <w:bookmarkStart w:id="5" w:name="_Ref56257897"/>
      <w:r w:rsidRPr="00D85BE3">
        <w:rPr>
          <w:rFonts w:ascii="Times New Roman" w:hAnsi="Times New Roman"/>
        </w:rPr>
        <w:t xml:space="preserve">Таблица </w:t>
      </w:r>
      <w:r w:rsidRPr="00D85BE3">
        <w:rPr>
          <w:rFonts w:ascii="Times New Roman" w:hAnsi="Times New Roman"/>
        </w:rPr>
        <w:fldChar w:fldCharType="begin"/>
      </w:r>
      <w:r w:rsidRPr="00D85BE3">
        <w:rPr>
          <w:rFonts w:ascii="Times New Roman" w:hAnsi="Times New Roman"/>
        </w:rPr>
        <w:instrText xml:space="preserve"> SEQ Таблица \* ARABIC </w:instrText>
      </w:r>
      <w:r w:rsidRPr="00D85BE3">
        <w:rPr>
          <w:rFonts w:ascii="Times New Roman" w:hAnsi="Times New Roman"/>
        </w:rPr>
        <w:fldChar w:fldCharType="separate"/>
      </w:r>
      <w:r w:rsidRPr="00D85BE3">
        <w:rPr>
          <w:rFonts w:ascii="Times New Roman" w:hAnsi="Times New Roman"/>
          <w:noProof/>
        </w:rPr>
        <w:t>2</w:t>
      </w:r>
      <w:r w:rsidRPr="00D85BE3">
        <w:rPr>
          <w:rFonts w:ascii="Times New Roman" w:hAnsi="Times New Roman"/>
        </w:rPr>
        <w:fldChar w:fldCharType="end"/>
      </w:r>
      <w:bookmarkEnd w:id="5"/>
      <w:r w:rsidRPr="00D85BE3">
        <w:rPr>
          <w:rFonts w:ascii="Times New Roman" w:hAnsi="Times New Roman"/>
        </w:rPr>
        <w:t xml:space="preserve"> – Структура сведений о лицах, находящихся под диспансерным наблюдением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ook w:val="0020"/>
      </w:tblPr>
      <w:tblGrid>
        <w:gridCol w:w="739"/>
        <w:gridCol w:w="2716"/>
        <w:gridCol w:w="4482"/>
        <w:gridCol w:w="2328"/>
      </w:tblGrid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Логика заполнения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Обязательность заполнения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строки списка по порядку от единицы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МО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Трехзначный код медицинской организации должен совпадать с тремя последними разрядами шестизначного кода МО, указанного в имени файла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ДПФС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orderedlist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старый полис ОМС;</w:t>
            </w:r>
          </w:p>
          <w:p w:rsidR="00BF3A37" w:rsidRPr="00984A84" w:rsidRDefault="00BF3A37" w:rsidP="00370932">
            <w:pPr>
              <w:pStyle w:val="phtableorderedlist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временное свидетельство;</w:t>
            </w:r>
          </w:p>
          <w:p w:rsidR="00BF3A37" w:rsidRPr="00984A84" w:rsidRDefault="00BF3A37" w:rsidP="00370932">
            <w:pPr>
              <w:pStyle w:val="phtableorderedlist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полис единого образца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Серия полиса ОМС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полисов ОМС старого образца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полиса ОМС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полиса ОМС в форме строки, только цифровые символы от 0 до 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 застрахованного лица заглавными буквами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Имя застрахованного лица заглавными буквами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Отчество застрахованного лица (при </w:t>
            </w:r>
            <w:proofErr w:type="spell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налдичии</w:t>
            </w:r>
            <w:proofErr w:type="spell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) заглавными буквами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 застрахованного лица в форме строки длиной 10 символов вида «ДД.ММ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Исполняется в текущем году, лет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полных лет, которое исполнится застрахованному лицу в текущем году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 застрахованного лица заглавными буквами: М – мужской, Ж – женский.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Почтовый адрес застрахованного лица в форме строки.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участка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участка МО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застрахованного лица или его законного представителя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застрахованного лица или его законного представителя, состоящий из 10 цифр (номер телефона с кодом города или номер сотового оператора без «8» и без «+7», не разбивая дефисом и пробелом)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МКБ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МКБ в формате справочника МКБ-10 (только латинскими буквами)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взятия на ДН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взятия на диспансерное наблюдение в формате строки длиной 10 символов вида 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последней явки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последней явки застрахованного лица в формате строки длиной 10 символов вида 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посещения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посещения МО в рамках диспансерного наблюдения заполняется в формате 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СНИЛС медицинского работника, осуществляющего ДН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СНИЛС медицинского работника, осуществляющего диспансерное наблюдение в формате XXX-XXX-XXX-XX, где X - цифровой символ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планируемого диспансерного приема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планируемого проведения диспансерного приема в формате XXXX, где X- цифровой символ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 планируемого диспансерного приема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 планируемого диспансерного приема в формате XX, где X – цифровой символ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ДН в году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 приемов по диспансерному наблюдению в отчетном году.</w:t>
            </w:r>
          </w:p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Допустимыми значениями для заполнения являются от 1 до 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ДН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Результат диспансерного приема, отражающий прекращение диспансерного наблюдения. Допустимые значения:</w:t>
            </w:r>
          </w:p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1 - снят;</w:t>
            </w:r>
          </w:p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2 - состоит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снятия с ДН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снятия диспансерного наблюдения в формате строки из 10 символов вида 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Да, при заполнении строки 23 значением 1</w:t>
            </w:r>
          </w:p>
        </w:tc>
      </w:tr>
      <w:tr w:rsidR="00BF3A37" w:rsidRPr="006E75B4" w:rsidTr="00370932">
        <w:trPr>
          <w:tblHeader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BF3A37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проведения диспансерного приема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 планируемого проведения диспансерного приема, допустимые значения:</w:t>
            </w:r>
          </w:p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1 - в МО;</w:t>
            </w:r>
          </w:p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2 - на дому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BF3A37" w:rsidRPr="00984A84" w:rsidRDefault="00BF3A37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</w:tbl>
    <w:p w:rsidR="00BF3A37" w:rsidRPr="00D85BE3" w:rsidRDefault="00BF3A37" w:rsidP="00BF3A37">
      <w:pPr>
        <w:pStyle w:val="10"/>
        <w:numPr>
          <w:ilvl w:val="0"/>
          <w:numId w:val="0"/>
        </w:numPr>
        <w:rPr>
          <w:rFonts w:ascii="Times New Roman" w:hAnsi="Times New Roman"/>
        </w:rPr>
      </w:pPr>
    </w:p>
    <w:p w:rsidR="00BF3A37" w:rsidRPr="00EA74C4" w:rsidRDefault="00BF3A37" w:rsidP="00BF3A37">
      <w:pPr>
        <w:pStyle w:val="a3"/>
        <w:rPr>
          <w:rFonts w:ascii="Times New Roman" w:hAnsi="Times New Roman"/>
          <w:szCs w:val="24"/>
        </w:rPr>
      </w:pPr>
    </w:p>
    <w:p w:rsidR="00461A63" w:rsidRDefault="00461A63"/>
    <w:sectPr w:rsidR="00461A63" w:rsidSect="006D3573">
      <w:headerReference w:type="default" r:id="rId5"/>
      <w:footerReference w:type="firs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2" w:rsidRPr="009B57B9" w:rsidRDefault="00BF3A37" w:rsidP="009B57B9">
    <w:pPr>
      <w:pStyle w:val="21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2" w:rsidRDefault="00BF3A37" w:rsidP="00643969">
    <w:pPr>
      <w:pStyle w:val="TableGraf12M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E7"/>
    <w:multiLevelType w:val="hybridMultilevel"/>
    <w:tmpl w:val="7512A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66240"/>
    <w:multiLevelType w:val="multilevel"/>
    <w:tmpl w:val="C7DA8C6C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ascii="Tahoma" w:hAnsi="Tahoma" w:cs="Tahoma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EC42DA7"/>
    <w:multiLevelType w:val="multilevel"/>
    <w:tmpl w:val="5A8E652C"/>
    <w:lvl w:ilvl="0">
      <w:start w:val="1"/>
      <w:numFmt w:val="decimal"/>
      <w:pStyle w:val="phtableorderedlist1"/>
      <w:lvlText w:val="%1)"/>
      <w:lvlJc w:val="left"/>
      <w:pPr>
        <w:ind w:left="346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1DD0176"/>
    <w:multiLevelType w:val="hybridMultilevel"/>
    <w:tmpl w:val="E78214C2"/>
    <w:lvl w:ilvl="0" w:tplc="CD2EDD6E">
      <w:start w:val="1"/>
      <w:numFmt w:val="bullet"/>
      <w:pStyle w:val="10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BF3A37"/>
    <w:rsid w:val="00461A63"/>
    <w:rsid w:val="00BF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1">
    <w:name w:val="heading 1"/>
    <w:next w:val="2"/>
    <w:link w:val="11"/>
    <w:qFormat/>
    <w:rsid w:val="00BF3A37"/>
    <w:pPr>
      <w:keepNext/>
      <w:pageBreakBefore/>
      <w:numPr>
        <w:numId w:val="2"/>
      </w:numPr>
      <w:suppressAutoHyphens/>
      <w:spacing w:after="0" w:line="288" w:lineRule="auto"/>
      <w:ind w:right="454"/>
      <w:jc w:val="center"/>
      <w:outlineLvl w:val="0"/>
    </w:pPr>
    <w:rPr>
      <w:rFonts w:ascii="Tahoma" w:eastAsia="Times New Roman" w:hAnsi="Tahoma" w:cs="Times New Roman"/>
      <w:b/>
      <w:caps/>
      <w:sz w:val="24"/>
      <w:szCs w:val="20"/>
    </w:rPr>
  </w:style>
  <w:style w:type="paragraph" w:styleId="2">
    <w:name w:val="heading 2"/>
    <w:next w:val="3"/>
    <w:link w:val="20"/>
    <w:qFormat/>
    <w:rsid w:val="00BF3A37"/>
    <w:pPr>
      <w:keepNext/>
      <w:keepLines/>
      <w:numPr>
        <w:ilvl w:val="1"/>
        <w:numId w:val="2"/>
      </w:numPr>
      <w:spacing w:before="480" w:after="360" w:line="288" w:lineRule="auto"/>
      <w:jc w:val="both"/>
      <w:outlineLvl w:val="1"/>
    </w:pPr>
    <w:rPr>
      <w:rFonts w:ascii="Tahoma" w:eastAsia="Times New Roman" w:hAnsi="Tahoma" w:cs="Times New Roman"/>
      <w:b/>
      <w:snapToGrid w:val="0"/>
      <w:sz w:val="24"/>
      <w:szCs w:val="20"/>
    </w:rPr>
  </w:style>
  <w:style w:type="paragraph" w:styleId="3">
    <w:name w:val="heading 3"/>
    <w:basedOn w:val="2"/>
    <w:link w:val="30"/>
    <w:qFormat/>
    <w:rsid w:val="00BF3A37"/>
    <w:pPr>
      <w:numPr>
        <w:ilvl w:val="2"/>
      </w:numPr>
      <w:spacing w:before="360"/>
      <w:outlineLvl w:val="2"/>
    </w:pPr>
  </w:style>
  <w:style w:type="paragraph" w:styleId="4">
    <w:name w:val="heading 4"/>
    <w:aliases w:val="(подпункт)"/>
    <w:basedOn w:val="2"/>
    <w:next w:val="a"/>
    <w:link w:val="40"/>
    <w:qFormat/>
    <w:rsid w:val="00BF3A37"/>
    <w:pPr>
      <w:numPr>
        <w:ilvl w:val="3"/>
      </w:numPr>
      <w:tabs>
        <w:tab w:val="left" w:pos="720"/>
      </w:tabs>
      <w:spacing w:before="360"/>
      <w:outlineLvl w:val="3"/>
    </w:pPr>
  </w:style>
  <w:style w:type="paragraph" w:styleId="5">
    <w:name w:val="heading 5"/>
    <w:basedOn w:val="2"/>
    <w:next w:val="a"/>
    <w:link w:val="50"/>
    <w:qFormat/>
    <w:rsid w:val="00BF3A37"/>
    <w:pPr>
      <w:numPr>
        <w:ilvl w:val="4"/>
      </w:numPr>
      <w:tabs>
        <w:tab w:val="left" w:pos="1985"/>
      </w:tabs>
      <w:spacing w:before="240" w:after="60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BF3A37"/>
    <w:rPr>
      <w:rFonts w:ascii="Tahoma" w:eastAsia="Times New Roman" w:hAnsi="Tahoma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link w:val="2"/>
    <w:rsid w:val="00BF3A37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BF3A37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BF3A37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BF3A37"/>
    <w:rPr>
      <w:rFonts w:ascii="Tahoma" w:eastAsia="Times New Roman" w:hAnsi="Tahoma" w:cs="Times New Roman"/>
      <w:b/>
      <w:snapToGrid w:val="0"/>
      <w:sz w:val="24"/>
      <w:szCs w:val="24"/>
    </w:rPr>
  </w:style>
  <w:style w:type="paragraph" w:customStyle="1" w:styleId="TableGraf12M">
    <w:name w:val="TableGraf 12M"/>
    <w:basedOn w:val="a"/>
    <w:rsid w:val="00BF3A37"/>
    <w:pPr>
      <w:spacing w:before="40" w:after="40"/>
      <w:jc w:val="center"/>
    </w:pPr>
    <w:rPr>
      <w:szCs w:val="20"/>
      <w:lang w:eastAsia="en-US"/>
    </w:rPr>
  </w:style>
  <w:style w:type="paragraph" w:customStyle="1" w:styleId="a3">
    <w:name w:val="Рис Имя"/>
    <w:basedOn w:val="a"/>
    <w:next w:val="a"/>
    <w:rsid w:val="00BF3A37"/>
    <w:pPr>
      <w:keepLines/>
      <w:spacing w:before="240" w:after="360" w:line="288" w:lineRule="auto"/>
      <w:jc w:val="center"/>
    </w:pPr>
    <w:rPr>
      <w:szCs w:val="20"/>
      <w:lang w:eastAsia="en-US"/>
    </w:rPr>
  </w:style>
  <w:style w:type="paragraph" w:customStyle="1" w:styleId="10">
    <w:name w:val="Маркированный 1 уровень"/>
    <w:rsid w:val="00BF3A37"/>
    <w:pPr>
      <w:numPr>
        <w:numId w:val="1"/>
      </w:numPr>
      <w:spacing w:before="60" w:after="60" w:line="288" w:lineRule="auto"/>
      <w:jc w:val="both"/>
    </w:pPr>
    <w:rPr>
      <w:rFonts w:ascii="Tahoma" w:eastAsia="Times New Roman" w:hAnsi="Tahoma" w:cs="Times New Roman"/>
      <w:snapToGrid w:val="0"/>
      <w:spacing w:val="2"/>
      <w:sz w:val="24"/>
      <w:szCs w:val="24"/>
    </w:rPr>
  </w:style>
  <w:style w:type="paragraph" w:customStyle="1" w:styleId="21">
    <w:name w:val="Тит2"/>
    <w:basedOn w:val="a"/>
    <w:rsid w:val="00BF3A37"/>
    <w:pPr>
      <w:tabs>
        <w:tab w:val="left" w:pos="1134"/>
      </w:tabs>
      <w:suppressAutoHyphens/>
      <w:spacing w:before="60" w:after="60" w:line="360" w:lineRule="auto"/>
      <w:ind w:left="851" w:right="851"/>
      <w:jc w:val="center"/>
    </w:pPr>
    <w:rPr>
      <w:b/>
      <w:spacing w:val="2"/>
      <w:lang w:eastAsia="en-US"/>
    </w:rPr>
  </w:style>
  <w:style w:type="paragraph" w:customStyle="1" w:styleId="phnormal">
    <w:name w:val="ph_normal"/>
    <w:basedOn w:val="a"/>
    <w:link w:val="phnormal0"/>
    <w:rsid w:val="00BF3A37"/>
    <w:pPr>
      <w:spacing w:line="360" w:lineRule="auto"/>
      <w:ind w:right="-1" w:firstLine="851"/>
      <w:jc w:val="both"/>
    </w:pPr>
    <w:rPr>
      <w:rFonts w:ascii="Arial" w:hAnsi="Arial"/>
      <w:szCs w:val="20"/>
      <w:lang/>
    </w:rPr>
  </w:style>
  <w:style w:type="paragraph" w:customStyle="1" w:styleId="phtablecellleft">
    <w:name w:val="ph_table_cellleft"/>
    <w:basedOn w:val="a"/>
    <w:rsid w:val="00BF3A37"/>
    <w:pPr>
      <w:spacing w:before="20" w:after="160"/>
      <w:jc w:val="both"/>
    </w:pPr>
    <w:rPr>
      <w:rFonts w:ascii="Arial" w:hAnsi="Arial" w:cs="Arial"/>
      <w:bCs/>
      <w:sz w:val="20"/>
      <w:szCs w:val="20"/>
    </w:rPr>
  </w:style>
  <w:style w:type="paragraph" w:customStyle="1" w:styleId="phtablecolcaption">
    <w:name w:val="ph_table_colcaption"/>
    <w:basedOn w:val="a"/>
    <w:next w:val="a"/>
    <w:rsid w:val="00BF3A37"/>
    <w:pPr>
      <w:keepNext/>
      <w:keepLines/>
      <w:spacing w:before="12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htabletitle">
    <w:name w:val="ph_table_title"/>
    <w:basedOn w:val="a"/>
    <w:next w:val="phtablecolcaption"/>
    <w:rsid w:val="00BF3A37"/>
    <w:pPr>
      <w:keepNext/>
      <w:spacing w:before="20" w:after="120" w:line="360" w:lineRule="auto"/>
      <w:jc w:val="both"/>
    </w:pPr>
    <w:rPr>
      <w:rFonts w:ascii="Arial" w:hAnsi="Arial"/>
    </w:rPr>
  </w:style>
  <w:style w:type="character" w:customStyle="1" w:styleId="phnormal0">
    <w:name w:val="ph_normal Знак"/>
    <w:link w:val="phnormal"/>
    <w:rsid w:val="00BF3A37"/>
    <w:rPr>
      <w:rFonts w:ascii="Arial" w:eastAsia="Times New Roman" w:hAnsi="Arial" w:cs="Times New Roman"/>
      <w:sz w:val="24"/>
      <w:szCs w:val="20"/>
      <w:lang/>
    </w:rPr>
  </w:style>
  <w:style w:type="paragraph" w:customStyle="1" w:styleId="phtableorderedlist1">
    <w:name w:val="ph_table_orderedlist_1)"/>
    <w:basedOn w:val="phtablecellleft"/>
    <w:autoRedefine/>
    <w:qFormat/>
    <w:rsid w:val="00BF3A37"/>
    <w:pPr>
      <w:numPr>
        <w:numId w:val="4"/>
      </w:numPr>
      <w:spacing w:after="120"/>
    </w:pPr>
  </w:style>
  <w:style w:type="paragraph" w:customStyle="1" w:styleId="phlistitemized1">
    <w:name w:val="ph_list_itemized_1"/>
    <w:basedOn w:val="phnormal"/>
    <w:link w:val="phlistitemized10"/>
    <w:rsid w:val="00BF3A37"/>
    <w:pPr>
      <w:numPr>
        <w:numId w:val="5"/>
      </w:numPr>
      <w:ind w:right="-2"/>
    </w:pPr>
    <w:rPr>
      <w:lang w:eastAsia="en-US"/>
    </w:rPr>
  </w:style>
  <w:style w:type="paragraph" w:customStyle="1" w:styleId="phlistitemized2">
    <w:name w:val="ph_list_itemized_2"/>
    <w:basedOn w:val="phnormal"/>
    <w:rsid w:val="00BF3A37"/>
    <w:pPr>
      <w:numPr>
        <w:ilvl w:val="1"/>
        <w:numId w:val="5"/>
      </w:numPr>
      <w:tabs>
        <w:tab w:val="clear" w:pos="1565"/>
      </w:tabs>
      <w:ind w:left="1440" w:hanging="360"/>
    </w:pPr>
  </w:style>
  <w:style w:type="paragraph" w:customStyle="1" w:styleId="phlistitemizedtitle">
    <w:name w:val="ph_list_itemized_title"/>
    <w:basedOn w:val="phnormal"/>
    <w:next w:val="phlistitemized1"/>
    <w:rsid w:val="00BF3A37"/>
    <w:pPr>
      <w:keepNext/>
    </w:pPr>
  </w:style>
  <w:style w:type="paragraph" w:customStyle="1" w:styleId="phlistitemized3">
    <w:name w:val="ph_list_itemized_3"/>
    <w:basedOn w:val="phlistitemized2"/>
    <w:autoRedefine/>
    <w:qFormat/>
    <w:rsid w:val="00BF3A37"/>
    <w:pPr>
      <w:numPr>
        <w:ilvl w:val="2"/>
      </w:numPr>
      <w:tabs>
        <w:tab w:val="clear" w:pos="1922"/>
        <w:tab w:val="left" w:pos="2127"/>
      </w:tabs>
      <w:ind w:left="2160" w:hanging="180"/>
    </w:pPr>
  </w:style>
  <w:style w:type="paragraph" w:customStyle="1" w:styleId="phlistitemized4">
    <w:name w:val="ph_list_itemized_4"/>
    <w:basedOn w:val="phlistitemized3"/>
    <w:autoRedefine/>
    <w:qFormat/>
    <w:rsid w:val="00BF3A37"/>
    <w:pPr>
      <w:numPr>
        <w:ilvl w:val="3"/>
      </w:numPr>
      <w:tabs>
        <w:tab w:val="clear" w:pos="2127"/>
        <w:tab w:val="clear" w:pos="2279"/>
      </w:tabs>
      <w:ind w:left="2880" w:right="0" w:hanging="360"/>
    </w:pPr>
    <w:rPr>
      <w:lang w:val="en-US"/>
    </w:rPr>
  </w:style>
  <w:style w:type="character" w:customStyle="1" w:styleId="phlistitemized10">
    <w:name w:val="ph_list_itemized_1 Знак"/>
    <w:link w:val="phlistitemized1"/>
    <w:rsid w:val="00BF3A37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Наталья Михайловна</dc:creator>
  <cp:lastModifiedBy>Свечникова Наталья Михайловна</cp:lastModifiedBy>
  <cp:revision>1</cp:revision>
  <dcterms:created xsi:type="dcterms:W3CDTF">2022-07-05T06:02:00Z</dcterms:created>
  <dcterms:modified xsi:type="dcterms:W3CDTF">2022-07-05T06:02:00Z</dcterms:modified>
</cp:coreProperties>
</file>